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3"/>
        <w:gridCol w:w="4779"/>
      </w:tblGrid>
      <w:tr>
        <w:trPr>
          <w:trHeight w:val="1340" w:hRule="atLeast"/>
        </w:trPr>
        <w:tc>
          <w:tcPr>
            <w:tcW w:w="4303" w:type="dxa"/>
          </w:tcPr>
          <w:p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>
            <w:pPr>
              <w:pStyle w:val="TableParagraph"/>
              <w:spacing w:line="309" w:lineRule="auto" w:before="84"/>
              <w:ind w:left="200" w:right="140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педагогическим советом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МКДОУ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№ 184</w:t>
            </w:r>
          </w:p>
          <w:p>
            <w:pPr>
              <w:pStyle w:val="TableParagraph"/>
              <w:spacing w:line="262" w:lineRule="exact" w:before="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16.03.2021</w:t>
            </w:r>
          </w:p>
        </w:tc>
        <w:tc>
          <w:tcPr>
            <w:tcW w:w="4779" w:type="dxa"/>
          </w:tcPr>
          <w:p>
            <w:pPr>
              <w:pStyle w:val="TableParagraph"/>
              <w:spacing w:line="260" w:lineRule="exact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>
            <w:pPr>
              <w:pStyle w:val="TableParagraph"/>
              <w:spacing w:line="309" w:lineRule="auto" w:before="84"/>
              <w:ind w:left="1159" w:right="586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приказом МКДОУ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№ 184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16.03.2021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55/1-ОД</w:t>
            </w:r>
          </w:p>
          <w:p>
            <w:pPr>
              <w:pStyle w:val="TableParagraph"/>
              <w:tabs>
                <w:tab w:pos="2832" w:val="left" w:leader="none"/>
              </w:tabs>
              <w:spacing w:line="262" w:lineRule="exact" w:before="3"/>
              <w:ind w:left="12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Л.Ф.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Кропачева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20" w:bottom="280" w:left="960" w:right="320"/>
        </w:sectPr>
      </w:pPr>
    </w:p>
    <w:p>
      <w:pPr>
        <w:spacing w:line="259" w:lineRule="auto" w:before="227"/>
        <w:ind w:left="5419" w:right="0" w:firstLine="0"/>
        <w:jc w:val="left"/>
        <w:rPr>
          <w:rFonts w:ascii="Trebuchet MS" w:hAnsi="Trebuchet MS"/>
          <w:sz w:val="51"/>
        </w:rPr>
      </w:pPr>
      <w:r>
        <w:rPr>
          <w:rFonts w:ascii="Trebuchet MS" w:hAnsi="Trebuchet MS"/>
          <w:w w:val="95"/>
          <w:sz w:val="51"/>
        </w:rPr>
        <w:t>Кропачева</w:t>
      </w:r>
      <w:r>
        <w:rPr>
          <w:rFonts w:ascii="Trebuchet MS" w:hAnsi="Trebuchet MS"/>
          <w:spacing w:val="-143"/>
          <w:w w:val="95"/>
          <w:sz w:val="51"/>
        </w:rPr>
        <w:t> </w:t>
      </w:r>
      <w:r>
        <w:rPr>
          <w:rFonts w:ascii="Trebuchet MS" w:hAnsi="Trebuchet MS"/>
          <w:sz w:val="51"/>
        </w:rPr>
        <w:t>Лидия</w:t>
      </w:r>
    </w:p>
    <w:p>
      <w:pPr>
        <w:pStyle w:val="BodyText"/>
        <w:spacing w:before="6"/>
        <w:rPr>
          <w:rFonts w:ascii="Trebuchet MS"/>
          <w:sz w:val="29"/>
        </w:rPr>
      </w:pPr>
      <w:r>
        <w:rPr/>
        <w:br w:type="column"/>
      </w:r>
      <w:r>
        <w:rPr>
          <w:rFonts w:ascii="Trebuchet MS"/>
          <w:sz w:val="29"/>
        </w:rPr>
      </w:r>
    </w:p>
    <w:p>
      <w:pPr>
        <w:spacing w:line="320" w:lineRule="atLeast" w:before="0"/>
        <w:ind w:left="152" w:right="0" w:firstLine="0"/>
        <w:jc w:val="left"/>
        <w:rPr>
          <w:rFonts w:ascii="Trebuchet MS" w:hAnsi="Trebuchet MS"/>
          <w:sz w:val="26"/>
        </w:rPr>
      </w:pPr>
      <w:r>
        <w:rPr>
          <w:rFonts w:ascii="Trebuchet MS" w:hAnsi="Trebuchet MS"/>
          <w:w w:val="95"/>
          <w:sz w:val="26"/>
        </w:rPr>
        <w:t>Подписано</w:t>
      </w:r>
      <w:r>
        <w:rPr>
          <w:rFonts w:ascii="Trebuchet MS" w:hAnsi="Trebuchet MS"/>
          <w:spacing w:val="16"/>
          <w:w w:val="95"/>
          <w:sz w:val="26"/>
        </w:rPr>
        <w:t> </w:t>
      </w:r>
      <w:r>
        <w:rPr>
          <w:rFonts w:ascii="Trebuchet MS" w:hAnsi="Trebuchet MS"/>
          <w:w w:val="95"/>
          <w:sz w:val="26"/>
        </w:rPr>
        <w:t>цифровой</w:t>
      </w:r>
      <w:r>
        <w:rPr>
          <w:rFonts w:ascii="Trebuchet MS" w:hAnsi="Trebuchet MS"/>
          <w:spacing w:val="-72"/>
          <w:w w:val="95"/>
          <w:sz w:val="26"/>
        </w:rPr>
        <w:t> </w:t>
      </w:r>
      <w:r>
        <w:rPr>
          <w:rFonts w:ascii="Trebuchet MS" w:hAnsi="Trebuchet MS"/>
          <w:w w:val="95"/>
          <w:sz w:val="26"/>
        </w:rPr>
        <w:t>подписью: Кропачева</w:t>
      </w:r>
      <w:r>
        <w:rPr>
          <w:rFonts w:ascii="Trebuchet MS" w:hAnsi="Trebuchet MS"/>
          <w:spacing w:val="-72"/>
          <w:w w:val="95"/>
          <w:sz w:val="26"/>
        </w:rPr>
        <w:t> </w:t>
      </w:r>
      <w:r>
        <w:rPr>
          <w:rFonts w:ascii="Trebuchet MS" w:hAnsi="Trebuchet MS"/>
          <w:w w:val="95"/>
          <w:sz w:val="26"/>
        </w:rPr>
        <w:t>Лидия Федоровна</w:t>
      </w:r>
      <w:r>
        <w:rPr>
          <w:rFonts w:ascii="Trebuchet MS" w:hAnsi="Trebuchet MS"/>
          <w:spacing w:val="1"/>
          <w:w w:val="95"/>
          <w:sz w:val="26"/>
        </w:rPr>
        <w:t> </w:t>
      </w:r>
      <w:r>
        <w:rPr>
          <w:rFonts w:ascii="Trebuchet MS" w:hAnsi="Trebuchet MS"/>
          <w:w w:val="90"/>
          <w:sz w:val="26"/>
        </w:rPr>
        <w:t>Дата:</w:t>
      </w:r>
      <w:r>
        <w:rPr>
          <w:rFonts w:ascii="Trebuchet MS" w:hAnsi="Trebuchet MS"/>
          <w:spacing w:val="-14"/>
          <w:w w:val="90"/>
          <w:sz w:val="26"/>
        </w:rPr>
        <w:t> </w:t>
      </w:r>
      <w:r>
        <w:rPr>
          <w:rFonts w:ascii="Trebuchet MS" w:hAnsi="Trebuchet MS"/>
          <w:w w:val="90"/>
          <w:sz w:val="26"/>
        </w:rPr>
        <w:t>2021.04.08</w:t>
      </w:r>
    </w:p>
    <w:p>
      <w:pPr>
        <w:spacing w:after="0" w:line="320" w:lineRule="atLeast"/>
        <w:jc w:val="left"/>
        <w:rPr>
          <w:rFonts w:ascii="Trebuchet MS" w:hAnsi="Trebuchet MS"/>
          <w:sz w:val="26"/>
        </w:rPr>
        <w:sectPr>
          <w:type w:val="continuous"/>
          <w:pgSz w:w="11910" w:h="16840"/>
          <w:pgMar w:top="720" w:bottom="280" w:left="960" w:right="320"/>
          <w:cols w:num="2" w:equalWidth="0">
            <w:col w:w="7832" w:space="40"/>
            <w:col w:w="2758"/>
          </w:cols>
        </w:sectPr>
      </w:pPr>
    </w:p>
    <w:p>
      <w:pPr>
        <w:spacing w:line="458" w:lineRule="exact" w:before="0"/>
        <w:ind w:left="5419" w:right="0" w:firstLine="0"/>
        <w:jc w:val="left"/>
        <w:rPr>
          <w:rFonts w:ascii="Trebuchet MS" w:hAnsi="Trebuchet MS"/>
          <w:sz w:val="26"/>
        </w:rPr>
      </w:pPr>
      <w:r>
        <w:rPr>
          <w:rFonts w:ascii="Trebuchet MS" w:hAnsi="Trebuchet MS"/>
          <w:w w:val="95"/>
          <w:position w:val="-3"/>
          <w:sz w:val="51"/>
        </w:rPr>
        <w:t>Федоровна</w:t>
      </w:r>
      <w:r>
        <w:rPr>
          <w:rFonts w:ascii="Trebuchet MS" w:hAnsi="Trebuchet MS"/>
          <w:spacing w:val="-73"/>
          <w:w w:val="95"/>
          <w:position w:val="-3"/>
          <w:sz w:val="51"/>
        </w:rPr>
        <w:t> </w:t>
      </w:r>
      <w:r>
        <w:rPr>
          <w:rFonts w:ascii="Trebuchet MS" w:hAnsi="Trebuchet MS"/>
          <w:w w:val="95"/>
          <w:sz w:val="26"/>
        </w:rPr>
        <w:t>13:48:15</w:t>
      </w:r>
      <w:r>
        <w:rPr>
          <w:rFonts w:ascii="Trebuchet MS" w:hAnsi="Trebuchet MS"/>
          <w:spacing w:val="3"/>
          <w:w w:val="95"/>
          <w:sz w:val="26"/>
        </w:rPr>
        <w:t> </w:t>
      </w:r>
      <w:r>
        <w:rPr>
          <w:rFonts w:ascii="Trebuchet MS" w:hAnsi="Trebuchet MS"/>
          <w:w w:val="95"/>
          <w:sz w:val="26"/>
        </w:rPr>
        <w:t>+03'00'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3"/>
        </w:rPr>
      </w:pPr>
    </w:p>
    <w:p>
      <w:pPr>
        <w:pStyle w:val="Title"/>
      </w:pPr>
      <w:r>
        <w:rPr/>
        <w:t>ПОЛОЖЕНИЕ</w:t>
      </w:r>
    </w:p>
    <w:p>
      <w:pPr>
        <w:pStyle w:val="Title"/>
        <w:spacing w:before="204"/>
        <w:ind w:left="1208"/>
      </w:pPr>
      <w:r>
        <w:rPr/>
        <w:t>о</w:t>
      </w:r>
      <w:r>
        <w:rPr>
          <w:spacing w:val="-6"/>
        </w:rPr>
        <w:t> </w:t>
      </w:r>
      <w:r>
        <w:rPr/>
        <w:t>режиме</w:t>
      </w:r>
      <w:r>
        <w:rPr>
          <w:spacing w:val="-6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воспитанников</w:t>
      </w: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rPr>
          <w:b/>
          <w:sz w:val="56"/>
        </w:rPr>
      </w:pPr>
    </w:p>
    <w:p>
      <w:pPr>
        <w:pStyle w:val="BodyText"/>
        <w:spacing w:before="11"/>
        <w:rPr>
          <w:b/>
          <w:sz w:val="78"/>
        </w:rPr>
      </w:pPr>
    </w:p>
    <w:p>
      <w:pPr>
        <w:spacing w:before="0"/>
        <w:ind w:left="1208" w:right="1420" w:firstLine="0"/>
        <w:jc w:val="center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Киров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720" w:bottom="280" w:left="960" w:right="320"/>
        </w:sectPr>
      </w:pPr>
    </w:p>
    <w:p>
      <w:pPr>
        <w:pStyle w:val="BodyText"/>
        <w:spacing w:before="59"/>
        <w:ind w:left="302"/>
        <w:jc w:val="both"/>
      </w:pPr>
      <w:r>
        <w:rPr/>
        <w:t>I.</w:t>
      </w:r>
      <w:r>
        <w:rPr>
          <w:spacing w:val="-3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259" w:lineRule="auto" w:before="183" w:after="0"/>
        <w:ind w:left="302" w:right="521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устройству,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организаций»</w:t>
      </w:r>
      <w:r>
        <w:rPr>
          <w:spacing w:val="1"/>
          <w:sz w:val="28"/>
        </w:rPr>
        <w:t> </w:t>
      </w:r>
      <w:r>
        <w:rPr>
          <w:sz w:val="28"/>
        </w:rPr>
        <w:t>СанПин</w:t>
      </w:r>
      <w:r>
        <w:rPr>
          <w:spacing w:val="1"/>
          <w:sz w:val="28"/>
        </w:rPr>
        <w:t> </w:t>
      </w:r>
      <w:r>
        <w:rPr>
          <w:sz w:val="28"/>
        </w:rPr>
        <w:t>2.4.1.3049-13,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Федеральным</w:t>
      </w:r>
      <w:r>
        <w:rPr>
          <w:spacing w:val="17"/>
          <w:sz w:val="28"/>
        </w:rPr>
        <w:t> </w:t>
      </w:r>
      <w:r>
        <w:rPr>
          <w:sz w:val="28"/>
        </w:rPr>
        <w:t>законом</w:t>
      </w:r>
      <w:r>
        <w:rPr>
          <w:spacing w:val="16"/>
          <w:sz w:val="28"/>
        </w:rPr>
        <w:t> </w:t>
      </w:r>
      <w:r>
        <w:rPr>
          <w:sz w:val="28"/>
        </w:rPr>
        <w:t>от</w:t>
      </w:r>
      <w:r>
        <w:rPr>
          <w:spacing w:val="13"/>
          <w:sz w:val="28"/>
        </w:rPr>
        <w:t> </w:t>
      </w:r>
      <w:r>
        <w:rPr>
          <w:sz w:val="28"/>
        </w:rPr>
        <w:t>29.12.2012</w:t>
      </w:r>
      <w:r>
        <w:rPr>
          <w:spacing w:val="16"/>
          <w:sz w:val="28"/>
        </w:rPr>
        <w:t> </w:t>
      </w:r>
      <w:r>
        <w:rPr>
          <w:sz w:val="28"/>
        </w:rPr>
        <w:t>№</w:t>
      </w:r>
      <w:r>
        <w:rPr>
          <w:spacing w:val="14"/>
          <w:sz w:val="28"/>
        </w:rPr>
        <w:t> </w:t>
      </w:r>
      <w:r>
        <w:rPr>
          <w:sz w:val="28"/>
        </w:rPr>
        <w:t>273-ФЗ</w:t>
      </w:r>
      <w:r>
        <w:rPr>
          <w:spacing w:val="20"/>
          <w:sz w:val="28"/>
        </w:rPr>
        <w:t> </w:t>
      </w:r>
      <w:r>
        <w:rPr>
          <w:sz w:val="28"/>
        </w:rPr>
        <w:t>«Об</w:t>
      </w:r>
      <w:r>
        <w:rPr>
          <w:spacing w:val="17"/>
          <w:sz w:val="28"/>
        </w:rPr>
        <w:t> </w:t>
      </w:r>
      <w:r>
        <w:rPr>
          <w:sz w:val="28"/>
        </w:rPr>
        <w:t>образовании</w:t>
      </w:r>
      <w:r>
        <w:rPr>
          <w:spacing w:val="-67"/>
          <w:sz w:val="28"/>
        </w:rPr>
        <w:t> </w:t>
      </w:r>
      <w:r>
        <w:rPr>
          <w:sz w:val="28"/>
        </w:rPr>
        <w:t>в Российской Федерации», Устава МКДОУ, учебного плана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учреждения, Правил внутреннего трудового распорядка, другими нормативно-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-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</w:tabs>
        <w:spacing w:line="264" w:lineRule="auto" w:before="154" w:after="0"/>
        <w:ind w:left="302" w:right="531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регламентирует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874" w:val="left" w:leader="none"/>
        </w:tabs>
        <w:spacing w:line="266" w:lineRule="auto" w:before="146" w:after="0"/>
        <w:ind w:left="302" w:right="538" w:firstLine="0"/>
        <w:jc w:val="both"/>
        <w:rPr>
          <w:sz w:val="28"/>
        </w:rPr>
      </w:pPr>
      <w:r>
        <w:rPr>
          <w:sz w:val="28"/>
        </w:rPr>
        <w:t>Режим функционирования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 согласовывается</w:t>
      </w:r>
      <w:r>
        <w:rPr>
          <w:spacing w:val="1"/>
          <w:sz w:val="28"/>
        </w:rPr>
        <w:t> </w:t>
      </w:r>
      <w:r>
        <w:rPr>
          <w:sz w:val="28"/>
        </w:rPr>
        <w:t>учредителем.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150" w:after="0"/>
        <w:ind w:left="585" w:right="0" w:hanging="284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9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8"/>
          <w:sz w:val="28"/>
        </w:rPr>
        <w:t> </w:t>
      </w:r>
      <w:r>
        <w:rPr>
          <w:sz w:val="28"/>
        </w:rPr>
        <w:t>дошкольного</w:t>
      </w:r>
      <w:r>
        <w:rPr>
          <w:spacing w:val="-9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797" w:val="left" w:leader="none"/>
        </w:tabs>
        <w:spacing w:line="240" w:lineRule="auto" w:before="182" w:after="0"/>
        <w:ind w:left="796" w:right="0" w:hanging="495"/>
        <w:jc w:val="both"/>
        <w:rPr>
          <w:sz w:val="28"/>
        </w:rPr>
      </w:pPr>
      <w:r>
        <w:rPr>
          <w:sz w:val="28"/>
        </w:rPr>
        <w:t>МКДОУ</w:t>
      </w:r>
      <w:r>
        <w:rPr>
          <w:spacing w:val="-3"/>
          <w:sz w:val="28"/>
        </w:rPr>
        <w:t> </w:t>
      </w:r>
      <w:r>
        <w:rPr>
          <w:sz w:val="28"/>
        </w:rPr>
        <w:t>работает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5-дневной</w:t>
      </w:r>
      <w:r>
        <w:rPr>
          <w:spacing w:val="-3"/>
          <w:sz w:val="28"/>
        </w:rPr>
        <w:t> </w:t>
      </w:r>
      <w:r>
        <w:rPr>
          <w:sz w:val="28"/>
        </w:rPr>
        <w:t>рабочей</w:t>
      </w:r>
      <w:r>
        <w:rPr>
          <w:spacing w:val="-4"/>
          <w:sz w:val="28"/>
        </w:rPr>
        <w:t> </w:t>
      </w:r>
      <w:r>
        <w:rPr>
          <w:sz w:val="28"/>
        </w:rPr>
        <w:t>неделе.</w:t>
      </w:r>
    </w:p>
    <w:p>
      <w:pPr>
        <w:pStyle w:val="ListParagraph"/>
        <w:numPr>
          <w:ilvl w:val="1"/>
          <w:numId w:val="2"/>
        </w:numPr>
        <w:tabs>
          <w:tab w:pos="797" w:val="left" w:leader="none"/>
        </w:tabs>
        <w:spacing w:line="240" w:lineRule="auto" w:before="187" w:after="0"/>
        <w:ind w:left="796" w:right="0" w:hanging="495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с 7.00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19.00</w:t>
      </w:r>
    </w:p>
    <w:p>
      <w:pPr>
        <w:pStyle w:val="ListParagraph"/>
        <w:numPr>
          <w:ilvl w:val="1"/>
          <w:numId w:val="2"/>
        </w:numPr>
        <w:tabs>
          <w:tab w:pos="797" w:val="left" w:leader="none"/>
        </w:tabs>
        <w:spacing w:line="240" w:lineRule="auto" w:before="187" w:after="0"/>
        <w:ind w:left="796" w:right="0" w:hanging="495"/>
        <w:jc w:val="both"/>
        <w:rPr>
          <w:sz w:val="28"/>
        </w:rPr>
      </w:pPr>
      <w:r>
        <w:rPr>
          <w:sz w:val="28"/>
        </w:rPr>
        <w:t>Выходные</w:t>
      </w:r>
      <w:r>
        <w:rPr>
          <w:spacing w:val="-5"/>
          <w:sz w:val="28"/>
        </w:rPr>
        <w:t> </w:t>
      </w:r>
      <w:r>
        <w:rPr>
          <w:sz w:val="28"/>
        </w:rPr>
        <w:t>дни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суббота,</w:t>
      </w:r>
      <w:r>
        <w:rPr>
          <w:spacing w:val="-2"/>
          <w:sz w:val="28"/>
        </w:rPr>
        <w:t> </w:t>
      </w:r>
      <w:r>
        <w:rPr>
          <w:sz w:val="28"/>
        </w:rPr>
        <w:t>воскресенье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праздничные</w:t>
      </w:r>
      <w:r>
        <w:rPr>
          <w:spacing w:val="-4"/>
          <w:sz w:val="28"/>
        </w:rPr>
        <w:t> </w:t>
      </w:r>
      <w:r>
        <w:rPr>
          <w:sz w:val="28"/>
        </w:rPr>
        <w:t>дни.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182" w:after="0"/>
        <w:ind w:left="585" w:right="0" w:hanging="284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8"/>
          <w:sz w:val="28"/>
        </w:rPr>
        <w:t> </w:t>
      </w:r>
      <w:r>
        <w:rPr>
          <w:sz w:val="28"/>
        </w:rPr>
        <w:t>занятий</w:t>
      </w:r>
      <w:r>
        <w:rPr>
          <w:spacing w:val="-9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(воспитанников).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</w:tabs>
        <w:spacing w:line="264" w:lineRule="auto" w:before="182" w:after="0"/>
        <w:ind w:left="302" w:right="535" w:firstLine="0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программой</w:t>
      </w:r>
      <w:r>
        <w:rPr>
          <w:spacing w:val="-6"/>
          <w:sz w:val="28"/>
        </w:rPr>
        <w:t> </w:t>
      </w:r>
      <w:r>
        <w:rPr>
          <w:sz w:val="28"/>
        </w:rPr>
        <w:t>дошкольного</w:t>
      </w:r>
      <w:r>
        <w:rPr>
          <w:spacing w:val="-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907" w:val="left" w:leader="none"/>
        </w:tabs>
        <w:spacing w:line="360" w:lineRule="auto" w:before="147" w:after="16"/>
        <w:ind w:left="302" w:right="529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СанПин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Санитарно-эпидемиологического заключения о соответствии программ, методик,</w:t>
      </w:r>
      <w:r>
        <w:rPr>
          <w:spacing w:val="-67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2/3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19.04.2013 года. Максимально допустимый объём недельной 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деятельности составляет для детей дошкольного возраста от 3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– 11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2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-1"/>
          <w:sz w:val="28"/>
        </w:rPr>
        <w:t> </w:t>
      </w:r>
      <w:r>
        <w:rPr>
          <w:sz w:val="28"/>
        </w:rPr>
        <w:t>не более 15</w:t>
      </w:r>
      <w:r>
        <w:rPr>
          <w:spacing w:val="-1"/>
          <w:sz w:val="28"/>
        </w:rPr>
        <w:t> </w:t>
      </w:r>
      <w:r>
        <w:rPr>
          <w:sz w:val="28"/>
        </w:rPr>
        <w:t>минут;</w:t>
      </w:r>
    </w:p>
    <w:tbl>
      <w:tblPr>
        <w:tblW w:w="0" w:type="auto"/>
        <w:jc w:val="left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482"/>
        <w:gridCol w:w="336"/>
        <w:gridCol w:w="585"/>
        <w:gridCol w:w="333"/>
        <w:gridCol w:w="473"/>
        <w:gridCol w:w="1127"/>
        <w:gridCol w:w="327"/>
        <w:gridCol w:w="1039"/>
      </w:tblGrid>
      <w:tr>
        <w:trPr>
          <w:trHeight w:val="396" w:hRule="atLeast"/>
        </w:trPr>
        <w:tc>
          <w:tcPr>
            <w:tcW w:w="5194" w:type="dxa"/>
          </w:tcPr>
          <w:p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17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возраста</w:t>
            </w:r>
            <w:r>
              <w:rPr>
                <w:spacing w:val="12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spacing w:line="309" w:lineRule="exact"/>
              <w:ind w:left="72" w:right="7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336" w:type="dxa"/>
          </w:tcPr>
          <w:p>
            <w:pPr>
              <w:pStyle w:val="TableParagraph"/>
              <w:spacing w:line="309" w:lineRule="exact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85" w:type="dxa"/>
          </w:tcPr>
          <w:p>
            <w:pPr>
              <w:pStyle w:val="TableParagraph"/>
              <w:spacing w:line="309" w:lineRule="exact"/>
              <w:ind w:left="94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333" w:type="dxa"/>
          </w:tcPr>
          <w:p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473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27" w:type="dxa"/>
          </w:tcPr>
          <w:p>
            <w:pPr>
              <w:pStyle w:val="TableParagraph"/>
              <w:spacing w:line="309" w:lineRule="exact"/>
              <w:ind w:left="76" w:right="74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327" w:type="dxa"/>
          </w:tcPr>
          <w:p>
            <w:pPr>
              <w:pStyle w:val="TableParagraph"/>
              <w:spacing w:line="30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039" w:type="dxa"/>
          </w:tcPr>
          <w:p>
            <w:pPr>
              <w:pStyle w:val="TableParagraph"/>
              <w:spacing w:line="309" w:lineRule="exact"/>
              <w:ind w:left="75" w:right="29"/>
              <w:jc w:val="center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</w:tr>
      <w:tr>
        <w:trPr>
          <w:trHeight w:val="964" w:hRule="atLeast"/>
        </w:trPr>
        <w:tc>
          <w:tcPr>
            <w:tcW w:w="5194" w:type="dxa"/>
          </w:tcPr>
          <w:p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  <w:p>
            <w:pPr>
              <w:pStyle w:val="TableParagraph"/>
              <w:spacing w:before="158"/>
              <w:ind w:left="5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17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122"/>
                <w:sz w:val="28"/>
              </w:rPr>
              <w:t> </w:t>
            </w:r>
            <w:r>
              <w:rPr>
                <w:sz w:val="28"/>
              </w:rPr>
              <w:t>возраста</w:t>
            </w:r>
            <w:r>
              <w:rPr>
                <w:spacing w:val="12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78" w:right="6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102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9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76" w:right="74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77" w:right="27"/>
              <w:jc w:val="center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</w:tr>
      <w:tr>
        <w:trPr>
          <w:trHeight w:val="965" w:hRule="atLeast"/>
        </w:trPr>
        <w:tc>
          <w:tcPr>
            <w:tcW w:w="5194" w:type="dxa"/>
          </w:tcPr>
          <w:p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минут;</w:t>
            </w:r>
          </w:p>
          <w:p>
            <w:pPr>
              <w:pStyle w:val="TableParagraph"/>
              <w:spacing w:before="158"/>
              <w:ind w:left="5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17"/>
                <w:sz w:val="28"/>
              </w:rPr>
              <w:t> </w:t>
            </w:r>
            <w:r>
              <w:rPr>
                <w:sz w:val="28"/>
              </w:rPr>
              <w:t>дошкольного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возраста</w:t>
            </w:r>
            <w:r>
              <w:rPr>
                <w:spacing w:val="12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78" w:right="6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102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9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76" w:right="74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10"/>
              <w:ind w:left="77" w:right="27"/>
              <w:jc w:val="center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</w:tr>
      <w:tr>
        <w:trPr>
          <w:trHeight w:val="396" w:hRule="atLeast"/>
        </w:trPr>
        <w:tc>
          <w:tcPr>
            <w:tcW w:w="5194" w:type="dxa"/>
          </w:tcPr>
          <w:p>
            <w:pPr>
              <w:pStyle w:val="TableParagraph"/>
              <w:spacing w:line="302" w:lineRule="exact" w:before="75"/>
              <w:ind w:left="50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минут.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357" w:lineRule="auto" w:before="163" w:after="0"/>
        <w:ind w:left="302" w:right="527" w:firstLine="0"/>
        <w:jc w:val="both"/>
        <w:rPr>
          <w:sz w:val="28"/>
        </w:rPr>
      </w:pPr>
      <w:r>
        <w:rPr>
          <w:sz w:val="28"/>
        </w:rPr>
        <w:t>В тёплое время года максимальное число занятий проводится на участке 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прогулки.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top="640" w:bottom="280" w:left="960" w:right="320"/>
        </w:sectPr>
      </w:pPr>
    </w:p>
    <w:p>
      <w:pPr>
        <w:pStyle w:val="ListParagraph"/>
        <w:numPr>
          <w:ilvl w:val="1"/>
          <w:numId w:val="2"/>
        </w:numPr>
        <w:tabs>
          <w:tab w:pos="884" w:val="left" w:leader="none"/>
        </w:tabs>
        <w:spacing w:line="360" w:lineRule="auto" w:before="75" w:after="0"/>
        <w:ind w:left="302" w:right="522" w:firstLine="0"/>
        <w:jc w:val="both"/>
        <w:rPr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допустимое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половине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младших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средних</w:t>
      </w:r>
      <w:r>
        <w:rPr>
          <w:spacing w:val="5"/>
          <w:sz w:val="28"/>
        </w:rPr>
        <w:t> </w:t>
      </w:r>
      <w:r>
        <w:rPr>
          <w:sz w:val="28"/>
        </w:rPr>
        <w:t>группах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превышает</w:t>
      </w:r>
      <w:r>
        <w:rPr>
          <w:spacing w:val="8"/>
          <w:sz w:val="28"/>
        </w:rPr>
        <w:t> </w:t>
      </w:r>
      <w:r>
        <w:rPr>
          <w:sz w:val="28"/>
        </w:rPr>
        <w:t>2-х</w:t>
      </w:r>
      <w:r>
        <w:rPr>
          <w:spacing w:val="5"/>
          <w:sz w:val="28"/>
        </w:rPr>
        <w:t> </w:t>
      </w:r>
      <w:r>
        <w:rPr>
          <w:sz w:val="28"/>
        </w:rPr>
        <w:t>(30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40</w:t>
      </w:r>
      <w:r>
        <w:rPr>
          <w:spacing w:val="11"/>
          <w:sz w:val="28"/>
        </w:rPr>
        <w:t> </w:t>
      </w:r>
      <w:r>
        <w:rPr>
          <w:sz w:val="28"/>
        </w:rPr>
        <w:t>минут</w:t>
      </w:r>
      <w:r>
        <w:rPr>
          <w:spacing w:val="8"/>
          <w:sz w:val="28"/>
        </w:rPr>
        <w:t> </w:t>
      </w:r>
      <w:r>
        <w:rPr>
          <w:sz w:val="28"/>
        </w:rPr>
        <w:t>соответственно),</w:t>
      </w:r>
      <w:r>
        <w:rPr>
          <w:spacing w:val="12"/>
          <w:sz w:val="28"/>
        </w:rPr>
        <w:t> </w:t>
      </w:r>
      <w:r>
        <w:rPr>
          <w:sz w:val="28"/>
        </w:rPr>
        <w:t>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старших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3-х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(45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соответственно).</w:t>
      </w:r>
    </w:p>
    <w:p>
      <w:pPr>
        <w:pStyle w:val="ListParagraph"/>
        <w:numPr>
          <w:ilvl w:val="1"/>
          <w:numId w:val="2"/>
        </w:numPr>
        <w:tabs>
          <w:tab w:pos="884" w:val="left" w:leader="none"/>
        </w:tabs>
        <w:spacing w:line="360" w:lineRule="auto" w:before="0" w:after="0"/>
        <w:ind w:left="302" w:right="532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старшего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половине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дневного</w:t>
      </w:r>
      <w:r>
        <w:rPr>
          <w:spacing w:val="1"/>
          <w:sz w:val="28"/>
        </w:rPr>
        <w:t> </w:t>
      </w:r>
      <w:r>
        <w:rPr>
          <w:sz w:val="28"/>
        </w:rPr>
        <w:t>сна.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25-30 минут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день.</w:t>
      </w:r>
    </w:p>
    <w:p>
      <w:pPr>
        <w:pStyle w:val="ListParagraph"/>
        <w:numPr>
          <w:ilvl w:val="1"/>
          <w:numId w:val="2"/>
        </w:numPr>
        <w:tabs>
          <w:tab w:pos="802" w:val="left" w:leader="none"/>
        </w:tabs>
        <w:spacing w:line="360" w:lineRule="auto" w:before="0" w:after="0"/>
        <w:ind w:left="302" w:right="531" w:firstLine="0"/>
        <w:jc w:val="both"/>
        <w:rPr>
          <w:sz w:val="28"/>
        </w:rPr>
      </w:pPr>
      <w:r>
        <w:rPr>
          <w:sz w:val="28"/>
        </w:rPr>
        <w:t>Перерыв между занятиями составляет не более 10 минут. В середине занятия</w:t>
      </w:r>
      <w:r>
        <w:rPr>
          <w:spacing w:val="-67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физкультурная</w:t>
      </w:r>
      <w:r>
        <w:rPr>
          <w:spacing w:val="1"/>
          <w:sz w:val="28"/>
        </w:rPr>
        <w:t> </w:t>
      </w:r>
      <w:r>
        <w:rPr>
          <w:sz w:val="28"/>
        </w:rPr>
        <w:t>минутка.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середине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статического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физкультурные</w:t>
      </w:r>
      <w:r>
        <w:rPr>
          <w:spacing w:val="1"/>
          <w:sz w:val="28"/>
        </w:rPr>
        <w:t> </w:t>
      </w:r>
      <w:r>
        <w:rPr>
          <w:sz w:val="28"/>
        </w:rPr>
        <w:t>минутки.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360" w:lineRule="auto" w:before="2" w:after="0"/>
        <w:ind w:left="302" w:right="530" w:firstLine="0"/>
        <w:jc w:val="both"/>
        <w:rPr>
          <w:sz w:val="28"/>
        </w:rPr>
      </w:pPr>
      <w:r>
        <w:rPr>
          <w:sz w:val="28"/>
        </w:rPr>
        <w:t>Занятия, требующие повышенную познавательную активность умственного</w:t>
      </w:r>
      <w:r>
        <w:rPr>
          <w:spacing w:val="1"/>
          <w:sz w:val="28"/>
        </w:rPr>
        <w:t> </w:t>
      </w:r>
      <w:r>
        <w:rPr>
          <w:sz w:val="28"/>
        </w:rPr>
        <w:t>напряжения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половину</w:t>
      </w:r>
      <w:r>
        <w:rPr>
          <w:spacing w:val="1"/>
          <w:sz w:val="28"/>
        </w:rPr>
        <w:t> </w:t>
      </w:r>
      <w:r>
        <w:rPr>
          <w:sz w:val="28"/>
        </w:rPr>
        <w:t>дня.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утомления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чередовать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музыкальными и</w:t>
      </w:r>
      <w:r>
        <w:rPr>
          <w:spacing w:val="1"/>
          <w:sz w:val="28"/>
        </w:rPr>
        <w:t> </w:t>
      </w:r>
      <w:r>
        <w:rPr>
          <w:sz w:val="28"/>
        </w:rPr>
        <w:t>физкультурными занятиями.</w:t>
      </w: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360" w:lineRule="auto" w:before="0" w:after="0"/>
        <w:ind w:left="302" w:right="523" w:firstLine="0"/>
        <w:jc w:val="both"/>
        <w:rPr>
          <w:sz w:val="28"/>
        </w:rPr>
      </w:pPr>
      <w:r>
        <w:rPr>
          <w:sz w:val="28"/>
        </w:rPr>
        <w:t>Непосредственно образовательная деятельность по физическому развитию</w:t>
      </w:r>
      <w:r>
        <w:rPr>
          <w:spacing w:val="1"/>
          <w:sz w:val="28"/>
        </w:rPr>
        <w:t> </w:t>
      </w:r>
      <w:r>
        <w:rPr>
          <w:sz w:val="28"/>
        </w:rPr>
        <w:t>осуществляется во всех возрастных группах 3 раза в неделю. Из них 1 раз в</w:t>
      </w:r>
      <w:r>
        <w:rPr>
          <w:spacing w:val="1"/>
          <w:sz w:val="28"/>
        </w:rPr>
        <w:t> </w:t>
      </w:r>
      <w:r>
        <w:rPr>
          <w:sz w:val="28"/>
        </w:rPr>
        <w:t>неделю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улице.</w:t>
      </w:r>
    </w:p>
    <w:p>
      <w:pPr>
        <w:pStyle w:val="ListParagraph"/>
        <w:numPr>
          <w:ilvl w:val="1"/>
          <w:numId w:val="2"/>
        </w:numPr>
        <w:tabs>
          <w:tab w:pos="922" w:val="left" w:leader="none"/>
        </w:tabs>
        <w:spacing w:line="360" w:lineRule="auto" w:before="0" w:after="0"/>
        <w:ind w:left="302" w:right="52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середине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(декабрь-</w:t>
      </w:r>
      <w:r>
        <w:rPr>
          <w:spacing w:val="1"/>
          <w:sz w:val="28"/>
        </w:rPr>
        <w:t> </w:t>
      </w:r>
      <w:r>
        <w:rPr>
          <w:sz w:val="28"/>
        </w:rPr>
        <w:t>январь)</w:t>
      </w:r>
      <w:r>
        <w:rPr>
          <w:spacing w:val="1"/>
          <w:sz w:val="28"/>
        </w:rPr>
        <w:t> </w:t>
      </w:r>
      <w:r>
        <w:rPr>
          <w:sz w:val="28"/>
        </w:rPr>
        <w:t>организуются</w:t>
      </w:r>
      <w:r>
        <w:rPr>
          <w:spacing w:val="1"/>
          <w:sz w:val="28"/>
        </w:rPr>
        <w:t> </w:t>
      </w:r>
      <w:r>
        <w:rPr>
          <w:sz w:val="28"/>
        </w:rPr>
        <w:t>недельные</w:t>
      </w:r>
      <w:r>
        <w:rPr>
          <w:spacing w:val="1"/>
          <w:sz w:val="28"/>
        </w:rPr>
        <w:t> </w:t>
      </w:r>
      <w:r>
        <w:rPr>
          <w:sz w:val="28"/>
        </w:rPr>
        <w:t>каникулы, во время которых непосредственно образовательная деятельность не</w:t>
      </w:r>
      <w:r>
        <w:rPr>
          <w:spacing w:val="1"/>
          <w:sz w:val="28"/>
        </w:rPr>
        <w:t> </w:t>
      </w:r>
      <w:r>
        <w:rPr>
          <w:sz w:val="28"/>
        </w:rPr>
        <w:t>проводится.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игровой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викторин,</w:t>
      </w:r>
      <w:r>
        <w:rPr>
          <w:spacing w:val="1"/>
          <w:sz w:val="28"/>
        </w:rPr>
        <w:t> </w:t>
      </w:r>
      <w:r>
        <w:rPr>
          <w:sz w:val="28"/>
        </w:rPr>
        <w:t>дидактических</w:t>
      </w:r>
      <w:r>
        <w:rPr>
          <w:spacing w:val="66"/>
          <w:sz w:val="28"/>
        </w:rPr>
        <w:t> </w:t>
      </w:r>
      <w:r>
        <w:rPr>
          <w:sz w:val="28"/>
        </w:rPr>
        <w:t>и других</w:t>
      </w:r>
      <w:r>
        <w:rPr>
          <w:spacing w:val="-4"/>
          <w:sz w:val="28"/>
        </w:rPr>
        <w:t> </w:t>
      </w:r>
      <w:r>
        <w:rPr>
          <w:sz w:val="28"/>
        </w:rPr>
        <w:t>игр,</w:t>
      </w:r>
      <w:r>
        <w:rPr>
          <w:spacing w:val="3"/>
          <w:sz w:val="28"/>
        </w:rPr>
        <w:t> </w:t>
      </w:r>
      <w:r>
        <w:rPr>
          <w:sz w:val="28"/>
        </w:rPr>
        <w:t>развлечений,</w:t>
      </w:r>
      <w:r>
        <w:rPr>
          <w:spacing w:val="2"/>
          <w:sz w:val="28"/>
        </w:rPr>
        <w:t> </w:t>
      </w:r>
      <w:r>
        <w:rPr>
          <w:sz w:val="28"/>
        </w:rPr>
        <w:t>драматизаций и т.д.</w:t>
      </w:r>
    </w:p>
    <w:p>
      <w:pPr>
        <w:pStyle w:val="ListParagraph"/>
        <w:numPr>
          <w:ilvl w:val="1"/>
          <w:numId w:val="2"/>
        </w:numPr>
        <w:tabs>
          <w:tab w:pos="946" w:val="left" w:leader="none"/>
        </w:tabs>
        <w:spacing w:line="362" w:lineRule="auto" w:before="0" w:after="0"/>
        <w:ind w:left="302" w:right="529" w:firstLine="0"/>
        <w:jc w:val="both"/>
        <w:rPr>
          <w:sz w:val="28"/>
        </w:rPr>
      </w:pPr>
      <w:r>
        <w:rPr>
          <w:sz w:val="28"/>
        </w:rPr>
        <w:t>В летний период учебные занятия не проводятся. Рекомендуется проводить</w:t>
      </w:r>
      <w:r>
        <w:rPr>
          <w:spacing w:val="1"/>
          <w:sz w:val="28"/>
        </w:rPr>
        <w:t> </w:t>
      </w:r>
      <w:r>
        <w:rPr>
          <w:sz w:val="28"/>
        </w:rPr>
        <w:t>спортивные и подвижные игры, спортивно-музыкальные праздники, экскурсии и</w:t>
      </w:r>
      <w:r>
        <w:rPr>
          <w:spacing w:val="-67"/>
          <w:sz w:val="28"/>
        </w:rPr>
        <w:t> </w:t>
      </w:r>
      <w:r>
        <w:rPr>
          <w:sz w:val="28"/>
        </w:rPr>
        <w:t>др.</w:t>
      </w:r>
      <w:r>
        <w:rPr>
          <w:spacing w:val="3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3"/>
          <w:sz w:val="28"/>
        </w:rPr>
        <w:t> </w:t>
      </w:r>
      <w:r>
        <w:rPr>
          <w:sz w:val="28"/>
        </w:rPr>
        <w:t>прогулок.</w:t>
      </w:r>
    </w:p>
    <w:p>
      <w:pPr>
        <w:pStyle w:val="ListParagraph"/>
        <w:numPr>
          <w:ilvl w:val="1"/>
          <w:numId w:val="2"/>
        </w:numPr>
        <w:tabs>
          <w:tab w:pos="1076" w:val="left" w:leader="none"/>
        </w:tabs>
        <w:spacing w:line="360" w:lineRule="auto" w:before="0" w:after="0"/>
        <w:ind w:left="302" w:right="527" w:firstLine="0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воспитателями в групповых комнатах. Музыкальные и физкультурные занятия</w:t>
      </w:r>
      <w:r>
        <w:rPr>
          <w:spacing w:val="1"/>
          <w:sz w:val="28"/>
        </w:rPr>
        <w:t> </w:t>
      </w:r>
      <w:r>
        <w:rPr>
          <w:sz w:val="28"/>
        </w:rPr>
        <w:t>проводятся специалистами в зале. В тёплое время года физкультурные занятия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свежем</w:t>
      </w:r>
      <w:r>
        <w:rPr>
          <w:spacing w:val="3"/>
          <w:sz w:val="28"/>
        </w:rPr>
        <w:t> </w:t>
      </w:r>
      <w:r>
        <w:rPr>
          <w:sz w:val="28"/>
        </w:rPr>
        <w:t>воздухе.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0" w:after="0"/>
        <w:ind w:left="585" w:right="0" w:hanging="284"/>
        <w:jc w:val="both"/>
        <w:rPr>
          <w:b/>
          <w:sz w:val="28"/>
        </w:rPr>
      </w:pPr>
      <w:r>
        <w:rPr>
          <w:b/>
          <w:sz w:val="28"/>
        </w:rPr>
        <w:t>Ответственность.</w:t>
      </w:r>
    </w:p>
    <w:p>
      <w:pPr>
        <w:pStyle w:val="ListParagraph"/>
        <w:numPr>
          <w:ilvl w:val="1"/>
          <w:numId w:val="2"/>
        </w:numPr>
        <w:tabs>
          <w:tab w:pos="869" w:val="left" w:leader="none"/>
        </w:tabs>
        <w:spacing w:line="362" w:lineRule="auto" w:before="151" w:after="0"/>
        <w:ind w:left="302" w:right="528" w:firstLine="0"/>
        <w:jc w:val="both"/>
        <w:rPr>
          <w:sz w:val="28"/>
        </w:rPr>
      </w:pPr>
      <w:r>
        <w:rPr>
          <w:sz w:val="28"/>
        </w:rPr>
        <w:t>Администрация дошкольного образовательного учреждения, воспитатели,</w:t>
      </w:r>
      <w:r>
        <w:rPr>
          <w:spacing w:val="1"/>
          <w:sz w:val="28"/>
        </w:rPr>
        <w:t> </w:t>
      </w:r>
      <w:r>
        <w:rPr>
          <w:sz w:val="28"/>
        </w:rPr>
        <w:t>помощники</w:t>
      </w:r>
      <w:r>
        <w:rPr>
          <w:spacing w:val="-1"/>
          <w:sz w:val="28"/>
        </w:rPr>
        <w:t> </w:t>
      </w:r>
      <w:r>
        <w:rPr>
          <w:sz w:val="28"/>
        </w:rPr>
        <w:t>воспитателей,</w:t>
      </w:r>
      <w:r>
        <w:rPr>
          <w:spacing w:val="-4"/>
          <w:sz w:val="28"/>
        </w:rPr>
        <w:t> </w:t>
      </w:r>
      <w:r>
        <w:rPr>
          <w:sz w:val="28"/>
        </w:rPr>
        <w:t>педагоги-специалисты</w:t>
      </w:r>
      <w:r>
        <w:rPr>
          <w:spacing w:val="-6"/>
          <w:sz w:val="28"/>
        </w:rPr>
        <w:t> </w:t>
      </w:r>
      <w:r>
        <w:rPr>
          <w:sz w:val="28"/>
        </w:rPr>
        <w:t>несут</w:t>
      </w:r>
      <w:r>
        <w:rPr>
          <w:spacing w:val="-6"/>
          <w:sz w:val="28"/>
        </w:rPr>
        <w:t> </w:t>
      </w:r>
      <w:r>
        <w:rPr>
          <w:sz w:val="28"/>
        </w:rPr>
        <w:t>ответственность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жизнь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top="620" w:bottom="280" w:left="960" w:right="320"/>
        </w:sectPr>
      </w:pPr>
    </w:p>
    <w:p>
      <w:pPr>
        <w:pStyle w:val="BodyText"/>
        <w:spacing w:line="360" w:lineRule="auto" w:before="75"/>
        <w:ind w:left="302" w:right="525"/>
        <w:jc w:val="both"/>
      </w:pPr>
      <w:r>
        <w:rPr/>
        <w:t>и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возрастным,</w:t>
      </w:r>
      <w:r>
        <w:rPr>
          <w:spacing w:val="1"/>
        </w:rPr>
        <w:t> </w:t>
      </w:r>
      <w:r>
        <w:rPr/>
        <w:t>психофизиологическим</w:t>
      </w:r>
      <w:r>
        <w:rPr>
          <w:spacing w:val="1"/>
        </w:rPr>
        <w:t> </w:t>
      </w:r>
      <w:r>
        <w:rPr/>
        <w:t>особенностям</w:t>
      </w:r>
      <w:r>
        <w:rPr>
          <w:spacing w:val="2"/>
        </w:rPr>
        <w:t> </w:t>
      </w:r>
      <w:r>
        <w:rPr/>
        <w:t>детей.</w:t>
      </w:r>
    </w:p>
    <w:p>
      <w:pPr>
        <w:pStyle w:val="ListParagraph"/>
        <w:numPr>
          <w:ilvl w:val="1"/>
          <w:numId w:val="2"/>
        </w:numPr>
        <w:tabs>
          <w:tab w:pos="884" w:val="left" w:leader="none"/>
        </w:tabs>
        <w:spacing w:line="360" w:lineRule="auto" w:before="0" w:after="0"/>
        <w:ind w:left="302" w:right="528" w:firstLine="0"/>
        <w:jc w:val="both"/>
        <w:rPr>
          <w:sz w:val="28"/>
        </w:rPr>
      </w:pP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режимы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санитарным</w:t>
      </w:r>
      <w:r>
        <w:rPr>
          <w:spacing w:val="1"/>
          <w:sz w:val="28"/>
        </w:rPr>
        <w:t> </w:t>
      </w:r>
      <w:r>
        <w:rPr>
          <w:sz w:val="28"/>
        </w:rPr>
        <w:t>нормам.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196.149994pt;margin-top:16.82378pt;width:223.65pt;height:.1pt;mso-position-horizontal-relative:page;mso-position-vertical-relative:paragraph;z-index:-15728640;mso-wrap-distance-left:0;mso-wrap-distance-right:0" coordorigin="3923,336" coordsize="4473,0" path="m3923,336l5176,336m5180,336l6015,336m6020,336l6855,336m6860,336l7695,336m7699,336l8395,336e" filled="false" stroked="true" strokeweight=".556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620" w:bottom="280" w:left="9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585" w:hanging="283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0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8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6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84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2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8" w:hanging="49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4" w:hanging="6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7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9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2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4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6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61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207" w:right="1435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title>СОГЛАСОВАНО</dc:title>
  <dcterms:created xsi:type="dcterms:W3CDTF">2023-12-05T07:26:20Z</dcterms:created>
  <dcterms:modified xsi:type="dcterms:W3CDTF">2023-12-05T07:26:20Z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